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E75A9" w14:textId="77777777" w:rsidR="00056D6A" w:rsidRDefault="00056D6A" w:rsidP="00056D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C1D29B" w14:textId="77777777" w:rsidR="00056D6A" w:rsidRDefault="00056D6A" w:rsidP="00056D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356B23" w14:textId="1D2BDC31" w:rsidR="000C43C3" w:rsidRPr="000C43C3" w:rsidRDefault="00E4716D" w:rsidP="000C43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 Demographics</w:t>
      </w:r>
    </w:p>
    <w:p w14:paraId="622E806F" w14:textId="1357490D" w:rsidR="007B56E4" w:rsidRDefault="007B56E4" w:rsidP="007B56E4">
      <w:pPr>
        <w:ind w:left="360"/>
        <w:rPr>
          <w:rFonts w:ascii="Times New Roman" w:hAnsi="Times New Roman" w:cs="Times New Roman"/>
          <w:sz w:val="24"/>
          <w:szCs w:val="24"/>
        </w:rPr>
      </w:pPr>
      <w:r w:rsidRPr="007B56E4">
        <w:rPr>
          <w:rFonts w:ascii="Times New Roman" w:hAnsi="Times New Roman" w:cs="Times New Roman"/>
          <w:sz w:val="24"/>
          <w:szCs w:val="24"/>
        </w:rPr>
        <w:t>Enrollment for the 2021-22 academic year decreased by 9.4%. This is not as significant as the previous academic year’s decrease of 24%.</w:t>
      </w:r>
    </w:p>
    <w:p w14:paraId="169A2B34" w14:textId="77777777" w:rsidR="007B56E4" w:rsidRPr="007B56E4" w:rsidRDefault="007B56E4" w:rsidP="007B56E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1CF0058" w14:textId="77777777" w:rsidR="007B56E4" w:rsidRPr="007B56E4" w:rsidRDefault="007B56E4" w:rsidP="007B56E4">
      <w:pPr>
        <w:ind w:left="360"/>
        <w:rPr>
          <w:rFonts w:ascii="Times New Roman" w:hAnsi="Times New Roman" w:cs="Times New Roman"/>
          <w:sz w:val="24"/>
          <w:szCs w:val="24"/>
        </w:rPr>
      </w:pPr>
      <w:r w:rsidRPr="007B56E4">
        <w:rPr>
          <w:rFonts w:ascii="Times New Roman" w:hAnsi="Times New Roman" w:cs="Times New Roman"/>
          <w:sz w:val="24"/>
          <w:szCs w:val="24"/>
        </w:rPr>
        <w:t>Students under 18 is the fastest growing demographic on campus. This can likely be attributed to the growth of the Dual Enrollment program.</w:t>
      </w:r>
    </w:p>
    <w:p w14:paraId="152C861A" w14:textId="77777777" w:rsidR="007B56E4" w:rsidRPr="007B56E4" w:rsidRDefault="007B56E4" w:rsidP="007B56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64DC5B4" w14:textId="33781533" w:rsidR="00101A87" w:rsidRDefault="000C43C3" w:rsidP="007B56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B56E4">
        <w:rPr>
          <w:rFonts w:ascii="Times New Roman" w:eastAsia="Times New Roman" w:hAnsi="Times New Roman" w:cs="Times New Roman"/>
          <w:sz w:val="24"/>
          <w:szCs w:val="24"/>
        </w:rPr>
        <w:t>The proportion of Latinx students is increasing over time</w:t>
      </w:r>
      <w:r w:rsidR="00DC37AE" w:rsidRPr="007B56E4">
        <w:rPr>
          <w:rFonts w:ascii="Times New Roman" w:eastAsia="Times New Roman" w:hAnsi="Times New Roman" w:cs="Times New Roman"/>
          <w:sz w:val="24"/>
          <w:szCs w:val="24"/>
        </w:rPr>
        <w:t xml:space="preserve">, from </w:t>
      </w:r>
      <w:r w:rsidR="007B56E4" w:rsidRPr="007B56E4">
        <w:rPr>
          <w:rFonts w:ascii="Times New Roman" w:eastAsia="Times New Roman" w:hAnsi="Times New Roman" w:cs="Times New Roman"/>
          <w:sz w:val="24"/>
          <w:szCs w:val="24"/>
        </w:rPr>
        <w:t>60</w:t>
      </w:r>
      <w:r w:rsidR="00DC37AE" w:rsidRPr="007B56E4">
        <w:rPr>
          <w:rFonts w:ascii="Times New Roman" w:eastAsia="Times New Roman" w:hAnsi="Times New Roman" w:cs="Times New Roman"/>
          <w:sz w:val="24"/>
          <w:szCs w:val="24"/>
        </w:rPr>
        <w:t>% five years ago to 6</w:t>
      </w:r>
      <w:r w:rsidR="007B56E4" w:rsidRPr="007B56E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C37AE" w:rsidRPr="007B56E4">
        <w:rPr>
          <w:rFonts w:ascii="Times New Roman" w:eastAsia="Times New Roman" w:hAnsi="Times New Roman" w:cs="Times New Roman"/>
          <w:sz w:val="24"/>
          <w:szCs w:val="24"/>
        </w:rPr>
        <w:t>% in 202</w:t>
      </w:r>
      <w:r w:rsidR="007B56E4" w:rsidRPr="007B56E4">
        <w:rPr>
          <w:rFonts w:ascii="Times New Roman" w:eastAsia="Times New Roman" w:hAnsi="Times New Roman" w:cs="Times New Roman"/>
          <w:sz w:val="24"/>
          <w:szCs w:val="24"/>
        </w:rPr>
        <w:t>1</w:t>
      </w:r>
      <w:r w:rsidR="00DC37AE" w:rsidRPr="007B56E4">
        <w:rPr>
          <w:rFonts w:ascii="Times New Roman" w:eastAsia="Times New Roman" w:hAnsi="Times New Roman" w:cs="Times New Roman"/>
          <w:sz w:val="24"/>
          <w:szCs w:val="24"/>
        </w:rPr>
        <w:t>-2</w:t>
      </w:r>
      <w:r w:rsidR="007B56E4" w:rsidRPr="007B56E4">
        <w:rPr>
          <w:rFonts w:ascii="Times New Roman" w:eastAsia="Times New Roman" w:hAnsi="Times New Roman" w:cs="Times New Roman"/>
          <w:sz w:val="24"/>
          <w:szCs w:val="24"/>
        </w:rPr>
        <w:t>2.</w:t>
      </w:r>
    </w:p>
    <w:p w14:paraId="20D21EEB" w14:textId="77777777" w:rsidR="007B56E4" w:rsidRPr="007B56E4" w:rsidRDefault="007B56E4" w:rsidP="007B56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3FED698" w14:textId="427B7131" w:rsidR="00810F4D" w:rsidRDefault="00810F4D" w:rsidP="007B56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4B234D4" w14:textId="37F8EB99" w:rsidR="00810F4D" w:rsidRDefault="00810F4D" w:rsidP="007B56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B56E4">
        <w:rPr>
          <w:rFonts w:ascii="Times New Roman" w:eastAsia="Times New Roman" w:hAnsi="Times New Roman" w:cs="Times New Roman"/>
          <w:sz w:val="24"/>
          <w:szCs w:val="24"/>
        </w:rPr>
        <w:t xml:space="preserve">Meanwhile, enrollment among 18-24-year-olds has experienced the most dramatic decrease indicating a </w:t>
      </w:r>
      <w:r w:rsidR="007B56E4" w:rsidRPr="007B56E4">
        <w:rPr>
          <w:rFonts w:ascii="Times New Roman" w:eastAsia="Times New Roman" w:hAnsi="Times New Roman" w:cs="Times New Roman"/>
          <w:sz w:val="24"/>
          <w:szCs w:val="24"/>
        </w:rPr>
        <w:t xml:space="preserve">potential </w:t>
      </w:r>
      <w:r w:rsidRPr="007B56E4">
        <w:rPr>
          <w:rFonts w:ascii="Times New Roman" w:eastAsia="Times New Roman" w:hAnsi="Times New Roman" w:cs="Times New Roman"/>
          <w:sz w:val="24"/>
          <w:szCs w:val="24"/>
        </w:rPr>
        <w:t xml:space="preserve">shift in priorities for young adults in COVID times. </w:t>
      </w:r>
    </w:p>
    <w:p w14:paraId="63731855" w14:textId="77777777" w:rsidR="007B56E4" w:rsidRPr="007B56E4" w:rsidRDefault="007B56E4" w:rsidP="007B56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41C21D0" w14:textId="77777777" w:rsidR="000C43C3" w:rsidRPr="000C43C3" w:rsidRDefault="000C43C3" w:rsidP="007B56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0BFDA3D" w14:textId="19A95AF3" w:rsidR="00101A87" w:rsidRPr="007B56E4" w:rsidRDefault="000C43C3" w:rsidP="007B56E4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56E4">
        <w:rPr>
          <w:rFonts w:ascii="Times New Roman" w:eastAsia="Times New Roman" w:hAnsi="Times New Roman" w:cs="Times New Roman"/>
          <w:sz w:val="24"/>
          <w:szCs w:val="24"/>
        </w:rPr>
        <w:t>The majority of</w:t>
      </w:r>
      <w:proofErr w:type="gramEnd"/>
      <w:r w:rsidRPr="007B56E4">
        <w:rPr>
          <w:rFonts w:ascii="Times New Roman" w:eastAsia="Times New Roman" w:hAnsi="Times New Roman" w:cs="Times New Roman"/>
          <w:sz w:val="24"/>
          <w:szCs w:val="24"/>
        </w:rPr>
        <w:t xml:space="preserve"> students (6</w:t>
      </w:r>
      <w:r w:rsidR="007B56E4" w:rsidRPr="007B56E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B56E4">
        <w:rPr>
          <w:rFonts w:ascii="Times New Roman" w:eastAsia="Times New Roman" w:hAnsi="Times New Roman" w:cs="Times New Roman"/>
          <w:sz w:val="24"/>
          <w:szCs w:val="24"/>
        </w:rPr>
        <w:t>%) are female</w:t>
      </w:r>
      <w:r w:rsidR="00810F4D" w:rsidRPr="007B56E4">
        <w:rPr>
          <w:rFonts w:ascii="Times New Roman" w:eastAsia="Times New Roman" w:hAnsi="Times New Roman" w:cs="Times New Roman"/>
          <w:sz w:val="24"/>
          <w:szCs w:val="24"/>
        </w:rPr>
        <w:t>, an increase in five percentage points over the last five years</w:t>
      </w:r>
      <w:r w:rsidRPr="007B56E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23F4F5" w14:textId="77777777" w:rsidR="00101A87" w:rsidRPr="00101A87" w:rsidRDefault="00101A87" w:rsidP="007B56E4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8F8B52A" w14:textId="77777777" w:rsidR="007B56E4" w:rsidRPr="007B56E4" w:rsidRDefault="007B56E4" w:rsidP="007B56E4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B56E4">
        <w:rPr>
          <w:rFonts w:ascii="Times New Roman" w:eastAsia="Times New Roman" w:hAnsi="Times New Roman" w:cs="Times New Roman"/>
          <w:sz w:val="24"/>
          <w:szCs w:val="24"/>
        </w:rPr>
        <w:t>The percentage of Latino/a/x students increased from 63% to 64%, and the percentages of Asian students, White students, and students with two or more ethnicities increased marginally.</w:t>
      </w:r>
    </w:p>
    <w:p w14:paraId="31FA16C6" w14:textId="77777777" w:rsidR="00101A87" w:rsidRPr="00101A87" w:rsidRDefault="00101A87" w:rsidP="007B56E4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56A487A" w14:textId="58301C3A" w:rsidR="00101A87" w:rsidRPr="007B56E4" w:rsidRDefault="00810F4D" w:rsidP="007B56E4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B56E4">
        <w:rPr>
          <w:rFonts w:ascii="Times New Roman" w:eastAsia="Times New Roman" w:hAnsi="Times New Roman" w:cs="Times New Roman"/>
          <w:sz w:val="24"/>
          <w:szCs w:val="24"/>
        </w:rPr>
        <w:t xml:space="preserve">The number of students not reporting their ethnicities nor genders has increased </w:t>
      </w:r>
      <w:r w:rsidR="00101A87" w:rsidRPr="007B56E4">
        <w:rPr>
          <w:rFonts w:ascii="Times New Roman" w:eastAsia="Times New Roman" w:hAnsi="Times New Roman" w:cs="Times New Roman"/>
          <w:sz w:val="24"/>
          <w:szCs w:val="24"/>
        </w:rPr>
        <w:t xml:space="preserve">dramatically </w:t>
      </w:r>
      <w:r w:rsidRPr="007B56E4"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 w:rsidR="00101A87" w:rsidRPr="007B56E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B56E4">
        <w:rPr>
          <w:rFonts w:ascii="Times New Roman" w:eastAsia="Times New Roman" w:hAnsi="Times New Roman" w:cs="Times New Roman"/>
          <w:sz w:val="24"/>
          <w:szCs w:val="24"/>
        </w:rPr>
        <w:t xml:space="preserve">ast two academic years. </w:t>
      </w:r>
      <w:r w:rsidR="00101A87" w:rsidRPr="007B56E4">
        <w:rPr>
          <w:rFonts w:ascii="Times New Roman" w:eastAsia="Times New Roman" w:hAnsi="Times New Roman" w:cs="Times New Roman"/>
          <w:sz w:val="24"/>
          <w:szCs w:val="24"/>
        </w:rPr>
        <w:t>This may be due to students not seeing themselves represented in the options available.</w:t>
      </w:r>
    </w:p>
    <w:sectPr w:rsidR="00101A87" w:rsidRPr="007B56E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56BC1" w14:textId="77777777" w:rsidR="00056D6A" w:rsidRDefault="00056D6A" w:rsidP="00056D6A">
      <w:pPr>
        <w:spacing w:after="0" w:line="240" w:lineRule="auto"/>
      </w:pPr>
      <w:r>
        <w:separator/>
      </w:r>
    </w:p>
  </w:endnote>
  <w:endnote w:type="continuationSeparator" w:id="0">
    <w:p w14:paraId="53ADFC12" w14:textId="77777777" w:rsidR="00056D6A" w:rsidRDefault="00056D6A" w:rsidP="0005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9F835" w14:textId="77777777" w:rsidR="00056D6A" w:rsidRDefault="00056D6A" w:rsidP="00056D6A">
      <w:pPr>
        <w:spacing w:after="0" w:line="240" w:lineRule="auto"/>
      </w:pPr>
      <w:r>
        <w:separator/>
      </w:r>
    </w:p>
  </w:footnote>
  <w:footnote w:type="continuationSeparator" w:id="0">
    <w:p w14:paraId="6BA87CF2" w14:textId="77777777" w:rsidR="00056D6A" w:rsidRDefault="00056D6A" w:rsidP="00056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28E67" w14:textId="2C7C5E8E" w:rsidR="00056D6A" w:rsidRPr="00056D6A" w:rsidRDefault="00056D6A" w:rsidP="00056D6A">
    <w:pPr>
      <w:pStyle w:val="Header"/>
      <w:jc w:val="center"/>
      <w:rPr>
        <w:color w:val="A4123F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0DE32FF" wp14:editId="1B99C3E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15327" cy="1092200"/>
          <wp:effectExtent l="0" t="0" r="4445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27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6D6A">
      <w:rPr>
        <w:color w:val="A4123F"/>
        <w:sz w:val="48"/>
        <w:szCs w:val="48"/>
      </w:rPr>
      <w:t>202</w:t>
    </w:r>
    <w:r w:rsidR="007B56E4">
      <w:rPr>
        <w:color w:val="A4123F"/>
        <w:sz w:val="48"/>
        <w:szCs w:val="48"/>
      </w:rPr>
      <w:t>1</w:t>
    </w:r>
    <w:r w:rsidRPr="00056D6A">
      <w:rPr>
        <w:color w:val="A4123F"/>
        <w:sz w:val="48"/>
        <w:szCs w:val="48"/>
      </w:rPr>
      <w:t>-2</w:t>
    </w:r>
    <w:r w:rsidR="007B56E4">
      <w:rPr>
        <w:color w:val="A4123F"/>
        <w:sz w:val="48"/>
        <w:szCs w:val="48"/>
      </w:rPr>
      <w:t>2</w:t>
    </w:r>
  </w:p>
  <w:p w14:paraId="275962B3" w14:textId="16AE3729" w:rsidR="00056D6A" w:rsidRPr="00056D6A" w:rsidRDefault="00056D6A" w:rsidP="00056D6A">
    <w:pPr>
      <w:pStyle w:val="Header"/>
      <w:jc w:val="center"/>
      <w:rPr>
        <w:color w:val="A4123F"/>
        <w:sz w:val="48"/>
        <w:szCs w:val="48"/>
      </w:rPr>
    </w:pPr>
    <w:r w:rsidRPr="00056D6A">
      <w:rPr>
        <w:color w:val="A4123F"/>
        <w:sz w:val="48"/>
        <w:szCs w:val="48"/>
      </w:rPr>
      <w:t>Compton College</w:t>
    </w:r>
    <w:r>
      <w:rPr>
        <w:color w:val="A4123F"/>
        <w:sz w:val="48"/>
        <w:szCs w:val="48"/>
      </w:rPr>
      <w:t xml:space="preserve"> </w:t>
    </w:r>
    <w:r w:rsidRPr="00056D6A">
      <w:rPr>
        <w:color w:val="A4123F"/>
        <w:sz w:val="48"/>
        <w:szCs w:val="48"/>
      </w:rPr>
      <w:t>Fact Book</w:t>
    </w:r>
    <w:r>
      <w:rPr>
        <w:color w:val="A4123F"/>
        <w:sz w:val="48"/>
        <w:szCs w:val="48"/>
      </w:rPr>
      <w:t>:</w:t>
    </w:r>
  </w:p>
  <w:p w14:paraId="5C234A45" w14:textId="50E51035" w:rsidR="00056D6A" w:rsidRPr="00056D6A" w:rsidRDefault="00056D6A" w:rsidP="00056D6A">
    <w:pPr>
      <w:pStyle w:val="Header"/>
      <w:jc w:val="center"/>
      <w:rPr>
        <w:sz w:val="48"/>
        <w:szCs w:val="48"/>
      </w:rPr>
    </w:pPr>
    <w:r w:rsidRPr="00056D6A">
      <w:rPr>
        <w:color w:val="A4123F"/>
        <w:sz w:val="48"/>
        <w:szCs w:val="48"/>
      </w:rPr>
      <w:t>Quick Facts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46F9C"/>
    <w:multiLevelType w:val="hybridMultilevel"/>
    <w:tmpl w:val="5A028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62C19"/>
    <w:multiLevelType w:val="hybridMultilevel"/>
    <w:tmpl w:val="7438E778"/>
    <w:lvl w:ilvl="0" w:tplc="A864A16E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6A"/>
    <w:rsid w:val="00056D6A"/>
    <w:rsid w:val="000C43C3"/>
    <w:rsid w:val="00101A87"/>
    <w:rsid w:val="007B56E4"/>
    <w:rsid w:val="00810F4D"/>
    <w:rsid w:val="00DC37AE"/>
    <w:rsid w:val="00E4716D"/>
    <w:rsid w:val="00EC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619C8"/>
  <w15:chartTrackingRefBased/>
  <w15:docId w15:val="{51AA9B61-36B1-4736-BF97-563CE679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D6A"/>
  </w:style>
  <w:style w:type="paragraph" w:styleId="Footer">
    <w:name w:val="footer"/>
    <w:basedOn w:val="Normal"/>
    <w:link w:val="FooterChar"/>
    <w:uiPriority w:val="99"/>
    <w:unhideWhenUsed/>
    <w:rsid w:val="00056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D6A"/>
  </w:style>
  <w:style w:type="paragraph" w:styleId="NormalWeb">
    <w:name w:val="Normal (Web)"/>
    <w:basedOn w:val="Normal"/>
    <w:uiPriority w:val="99"/>
    <w:semiHidden/>
    <w:unhideWhenUsed/>
    <w:rsid w:val="0005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01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5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 McFadzen</dc:creator>
  <cp:keywords/>
  <dc:description/>
  <cp:lastModifiedBy>Hawk McFadzen</cp:lastModifiedBy>
  <cp:revision>5</cp:revision>
  <dcterms:created xsi:type="dcterms:W3CDTF">2022-03-28T17:45:00Z</dcterms:created>
  <dcterms:modified xsi:type="dcterms:W3CDTF">2023-02-22T03:09:00Z</dcterms:modified>
</cp:coreProperties>
</file>