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7CC96EC5" w:rsidR="000C43C3" w:rsidRDefault="00BA2F65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Employee</w:t>
      </w:r>
      <w:r w:rsidR="001635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525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8849BA">
        <w:rPr>
          <w:rFonts w:ascii="Times New Roman" w:hAnsi="Times New Roman" w:cs="Times New Roman"/>
          <w:b/>
          <w:bCs/>
          <w:sz w:val="24"/>
          <w:szCs w:val="24"/>
        </w:rPr>
        <w:t>Gender</w:t>
      </w:r>
    </w:p>
    <w:p w14:paraId="4DD068A8" w14:textId="4F614F1D" w:rsidR="008849BA" w:rsidRDefault="008849BA" w:rsidP="00884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72C2">
        <w:rPr>
          <w:rFonts w:ascii="Times New Roman" w:hAnsi="Times New Roman" w:cs="Times New Roman"/>
          <w:sz w:val="24"/>
          <w:szCs w:val="24"/>
        </w:rPr>
        <w:t>From the 201</w:t>
      </w:r>
      <w:r w:rsidR="004C165F">
        <w:rPr>
          <w:rFonts w:ascii="Times New Roman" w:hAnsi="Times New Roman" w:cs="Times New Roman"/>
          <w:sz w:val="24"/>
          <w:szCs w:val="24"/>
        </w:rPr>
        <w:t>8</w:t>
      </w:r>
      <w:r w:rsidRPr="008272C2">
        <w:rPr>
          <w:rFonts w:ascii="Times New Roman" w:hAnsi="Times New Roman" w:cs="Times New Roman"/>
          <w:sz w:val="24"/>
          <w:szCs w:val="24"/>
        </w:rPr>
        <w:t>-</w:t>
      </w:r>
      <w:r w:rsidR="004C165F">
        <w:rPr>
          <w:rFonts w:ascii="Times New Roman" w:hAnsi="Times New Roman" w:cs="Times New Roman"/>
          <w:sz w:val="24"/>
          <w:szCs w:val="24"/>
        </w:rPr>
        <w:t>19</w:t>
      </w:r>
      <w:r w:rsidRPr="008272C2">
        <w:rPr>
          <w:rFonts w:ascii="Times New Roman" w:hAnsi="Times New Roman" w:cs="Times New Roman"/>
          <w:sz w:val="24"/>
          <w:szCs w:val="24"/>
        </w:rPr>
        <w:t xml:space="preserve"> to the 2021-22 academic year, male academic temporary staff decreased by </w:t>
      </w:r>
      <w:r w:rsidR="004C165F">
        <w:rPr>
          <w:rFonts w:ascii="Times New Roman" w:hAnsi="Times New Roman" w:cs="Times New Roman"/>
          <w:sz w:val="24"/>
          <w:szCs w:val="24"/>
        </w:rPr>
        <w:t>48</w:t>
      </w:r>
      <w:r w:rsidRPr="008272C2">
        <w:rPr>
          <w:rFonts w:ascii="Times New Roman" w:hAnsi="Times New Roman" w:cs="Times New Roman"/>
          <w:sz w:val="24"/>
          <w:szCs w:val="24"/>
        </w:rPr>
        <w:t>%.</w:t>
      </w:r>
    </w:p>
    <w:p w14:paraId="37C31B18" w14:textId="77777777" w:rsidR="008272C2" w:rsidRDefault="008272C2" w:rsidP="00827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48A0C" w14:textId="63B23CE9" w:rsidR="008272C2" w:rsidRDefault="004C165F" w:rsidP="00884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proportion of</w:t>
      </w:r>
      <w:r w:rsidR="008272C2">
        <w:rPr>
          <w:rFonts w:ascii="Times New Roman" w:hAnsi="Times New Roman" w:cs="Times New Roman"/>
          <w:sz w:val="24"/>
          <w:szCs w:val="24"/>
        </w:rPr>
        <w:t xml:space="preserve"> nonbinary employees </w:t>
      </w:r>
      <w:r>
        <w:rPr>
          <w:rFonts w:ascii="Times New Roman" w:hAnsi="Times New Roman" w:cs="Times New Roman"/>
          <w:sz w:val="24"/>
          <w:szCs w:val="24"/>
        </w:rPr>
        <w:t>is increasing</w:t>
      </w:r>
      <w:r w:rsidR="008272C2">
        <w:rPr>
          <w:rFonts w:ascii="Times New Roman" w:hAnsi="Times New Roman" w:cs="Times New Roman"/>
          <w:sz w:val="24"/>
          <w:szCs w:val="24"/>
        </w:rPr>
        <w:t>.</w:t>
      </w:r>
    </w:p>
    <w:p w14:paraId="2918FE5C" w14:textId="77777777" w:rsidR="008272C2" w:rsidRPr="008272C2" w:rsidRDefault="008272C2" w:rsidP="008272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772D7D" w14:textId="4E2D6D28" w:rsidR="008272C2" w:rsidRPr="008272C2" w:rsidRDefault="008272C2" w:rsidP="00884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outnumber men in all classifications except for </w:t>
      </w:r>
      <w:r w:rsidR="004C165F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>, where they are</w:t>
      </w:r>
      <w:r w:rsidR="00057CBE">
        <w:rPr>
          <w:rFonts w:ascii="Times New Roman" w:hAnsi="Times New Roman" w:cs="Times New Roman"/>
          <w:sz w:val="24"/>
          <w:szCs w:val="24"/>
        </w:rPr>
        <w:t xml:space="preserve"> </w:t>
      </w:r>
      <w:r w:rsidR="004C165F">
        <w:rPr>
          <w:rFonts w:ascii="Times New Roman" w:hAnsi="Times New Roman" w:cs="Times New Roman"/>
          <w:sz w:val="24"/>
          <w:szCs w:val="24"/>
        </w:rPr>
        <w:t>essentially split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57CBE">
        <w:rPr>
          <w:rFonts w:ascii="Times New Roman" w:hAnsi="Times New Roman" w:cs="Times New Roman"/>
          <w:sz w:val="24"/>
          <w:szCs w:val="24"/>
        </w:rPr>
        <w:t>category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833A2" w14:textId="77777777" w:rsidR="00E85548" w:rsidRPr="00E85548" w:rsidRDefault="00E85548">
      <w:pPr>
        <w:pStyle w:val="NormalWeb"/>
        <w:spacing w:before="0" w:beforeAutospacing="0" w:after="0" w:afterAutospacing="0"/>
        <w:ind w:firstLine="720"/>
      </w:pPr>
    </w:p>
    <w:sectPr w:rsidR="00E85548" w:rsidRPr="00E855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650B" w14:textId="6F903A6F" w:rsidR="004C165F" w:rsidRPr="00056D6A" w:rsidRDefault="00056D6A" w:rsidP="004C165F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4C165F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4C165F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0FC6"/>
    <w:multiLevelType w:val="hybridMultilevel"/>
    <w:tmpl w:val="ACE0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1AF1"/>
    <w:rsid w:val="00056D6A"/>
    <w:rsid w:val="00057CBE"/>
    <w:rsid w:val="000C43C3"/>
    <w:rsid w:val="001635F7"/>
    <w:rsid w:val="001D381F"/>
    <w:rsid w:val="003B1092"/>
    <w:rsid w:val="00411525"/>
    <w:rsid w:val="004149EC"/>
    <w:rsid w:val="004C165F"/>
    <w:rsid w:val="00536BDA"/>
    <w:rsid w:val="007541A1"/>
    <w:rsid w:val="008272C2"/>
    <w:rsid w:val="008849BA"/>
    <w:rsid w:val="008C45DF"/>
    <w:rsid w:val="00A73578"/>
    <w:rsid w:val="00B75C32"/>
    <w:rsid w:val="00BA2F65"/>
    <w:rsid w:val="00BF4F63"/>
    <w:rsid w:val="00C87627"/>
    <w:rsid w:val="00E4716D"/>
    <w:rsid w:val="00E61BA0"/>
    <w:rsid w:val="00E85548"/>
    <w:rsid w:val="00EB13F4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7</cp:revision>
  <dcterms:created xsi:type="dcterms:W3CDTF">2022-03-28T19:50:00Z</dcterms:created>
  <dcterms:modified xsi:type="dcterms:W3CDTF">2023-02-08T23:58:00Z</dcterms:modified>
</cp:coreProperties>
</file>